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A6" w:rsidRPr="00AC5911" w:rsidRDefault="003E6FA6" w:rsidP="003E6FA6">
      <w:pPr>
        <w:contextualSpacing/>
        <w:jc w:val="center"/>
        <w:rPr>
          <w:b/>
          <w:bCs/>
          <w:sz w:val="28"/>
          <w:szCs w:val="28"/>
        </w:rPr>
      </w:pPr>
      <w:r w:rsidRPr="00AC5911">
        <w:rPr>
          <w:b/>
          <w:bCs/>
          <w:sz w:val="28"/>
          <w:szCs w:val="28"/>
        </w:rPr>
        <w:t>Секция преподавателей фортепиано</w:t>
      </w:r>
    </w:p>
    <w:p w:rsidR="003E6FA6" w:rsidRPr="00AC5911" w:rsidRDefault="003E6FA6" w:rsidP="003E6FA6">
      <w:pPr>
        <w:contextualSpacing/>
        <w:jc w:val="center"/>
        <w:rPr>
          <w:b/>
          <w:bCs/>
          <w:i/>
          <w:iCs/>
          <w:sz w:val="28"/>
          <w:szCs w:val="28"/>
        </w:rPr>
      </w:pPr>
      <w:r w:rsidRPr="00AC5911">
        <w:rPr>
          <w:b/>
          <w:bCs/>
          <w:i/>
          <w:iCs/>
          <w:sz w:val="28"/>
          <w:szCs w:val="28"/>
        </w:rPr>
        <w:t xml:space="preserve">Новосибирский музыкальный колледж имени А.Ф. </w:t>
      </w:r>
      <w:proofErr w:type="spellStart"/>
      <w:r w:rsidRPr="00AC5911">
        <w:rPr>
          <w:b/>
          <w:bCs/>
          <w:i/>
          <w:iCs/>
          <w:sz w:val="28"/>
          <w:szCs w:val="28"/>
        </w:rPr>
        <w:t>Мурова</w:t>
      </w:r>
      <w:proofErr w:type="spellEnd"/>
      <w:r w:rsidRPr="00AC5911">
        <w:rPr>
          <w:b/>
          <w:bCs/>
          <w:i/>
          <w:iCs/>
          <w:sz w:val="28"/>
          <w:szCs w:val="28"/>
        </w:rPr>
        <w:t xml:space="preserve"> </w:t>
      </w:r>
    </w:p>
    <w:p w:rsidR="003E6FA6" w:rsidRPr="00E5249E" w:rsidRDefault="003E6FA6" w:rsidP="003E6FA6">
      <w:pPr>
        <w:contextualSpacing/>
        <w:jc w:val="center"/>
        <w:rPr>
          <w:sz w:val="28"/>
          <w:szCs w:val="24"/>
        </w:rPr>
      </w:pPr>
      <w:r w:rsidRPr="00E5249E">
        <w:rPr>
          <w:sz w:val="28"/>
          <w:szCs w:val="24"/>
        </w:rPr>
        <w:t>02.09.2020                                                                                                     11.00 – 13.00</w:t>
      </w:r>
    </w:p>
    <w:p w:rsidR="003E6FA6" w:rsidRDefault="003E6FA6" w:rsidP="003E6FA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3E6FA6" w:rsidRPr="00C73C2F" w:rsidRDefault="003E6FA6" w:rsidP="003E6FA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DB2C40">
        <w:rPr>
          <w:rFonts w:ascii="Times New Roman" w:hAnsi="Times New Roman"/>
          <w:b/>
          <w:bCs/>
          <w:iCs/>
          <w:sz w:val="28"/>
          <w:szCs w:val="28"/>
        </w:rPr>
        <w:t>Контакты технической поддержки: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8(383)201-22-28</w:t>
      </w:r>
      <w:r>
        <w:rPr>
          <w:rFonts w:ascii="Times New Roman" w:hAnsi="Times New Roman"/>
          <w:bCs/>
          <w:iCs/>
          <w:sz w:val="28"/>
          <w:szCs w:val="28"/>
        </w:rPr>
        <w:t> </w:t>
      </w:r>
      <w:r w:rsidRPr="00AC5911">
        <w:rPr>
          <w:sz w:val="28"/>
          <w:szCs w:val="28"/>
        </w:rPr>
        <w:t>–</w:t>
      </w:r>
      <w:r>
        <w:rPr>
          <w:rFonts w:ascii="Times New Roman" w:hAnsi="Times New Roman"/>
          <w:b/>
          <w:bCs/>
          <w:iCs/>
          <w:sz w:val="28"/>
          <w:szCs w:val="28"/>
        </w:rPr>
        <w:t> </w:t>
      </w:r>
      <w:r>
        <w:rPr>
          <w:rFonts w:ascii="Times New Roman" w:hAnsi="Times New Roman"/>
          <w:bCs/>
          <w:i/>
          <w:iCs/>
          <w:sz w:val="28"/>
          <w:szCs w:val="28"/>
        </w:rPr>
        <w:t>методический кабинет по работе с ДМШ/ДШИ Новосибирского музыкального колледжа имени А.Ф. 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Мурова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3E6FA6" w:rsidRPr="00C73C2F" w:rsidRDefault="003E6FA6" w:rsidP="003E6FA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73C2F">
        <w:rPr>
          <w:rFonts w:ascii="Times New Roman" w:hAnsi="Times New Roman"/>
          <w:b/>
          <w:bCs/>
          <w:iCs/>
          <w:sz w:val="28"/>
          <w:szCs w:val="28"/>
        </w:rPr>
        <w:t xml:space="preserve">Работа секции осуществляется на </w:t>
      </w:r>
      <w:proofErr w:type="spellStart"/>
      <w:r w:rsidRPr="00C73C2F">
        <w:rPr>
          <w:rFonts w:ascii="Times New Roman" w:hAnsi="Times New Roman"/>
          <w:b/>
          <w:bCs/>
          <w:iCs/>
          <w:sz w:val="28"/>
          <w:szCs w:val="28"/>
        </w:rPr>
        <w:t>видеохостинге</w:t>
      </w:r>
      <w:proofErr w:type="spellEnd"/>
      <w:r w:rsidRPr="00C73C2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73C2F">
        <w:rPr>
          <w:rFonts w:ascii="Times New Roman" w:hAnsi="Times New Roman"/>
          <w:b/>
          <w:bCs/>
          <w:iCs/>
          <w:sz w:val="28"/>
          <w:szCs w:val="28"/>
          <w:lang w:val="en-US"/>
        </w:rPr>
        <w:t>YouTube</w:t>
      </w:r>
    </w:p>
    <w:p w:rsidR="003E6FA6" w:rsidRPr="00AC5911" w:rsidRDefault="003E6FA6" w:rsidP="003E6FA6">
      <w:pPr>
        <w:contextualSpacing/>
        <w:jc w:val="both"/>
        <w:rPr>
          <w:rStyle w:val="a4"/>
          <w:sz w:val="28"/>
          <w:szCs w:val="28"/>
        </w:rPr>
      </w:pPr>
      <w:r w:rsidRPr="00C73C2F">
        <w:rPr>
          <w:b/>
          <w:sz w:val="28"/>
          <w:szCs w:val="28"/>
        </w:rPr>
        <w:t>Ссылки для подключения к конференции:</w:t>
      </w:r>
      <w:r w:rsidRPr="00AC5911">
        <w:t xml:space="preserve"> </w:t>
      </w:r>
      <w:hyperlink r:id="rId4" w:tgtFrame="_blank" w:history="1">
        <w:r w:rsidRPr="00AC5911">
          <w:rPr>
            <w:rStyle w:val="a4"/>
            <w:sz w:val="28"/>
            <w:szCs w:val="28"/>
          </w:rPr>
          <w:t>https://youtu.be/FSnk6ZIfKYk</w:t>
        </w:r>
      </w:hyperlink>
      <w:r>
        <w:rPr>
          <w:rStyle w:val="a4"/>
          <w:sz w:val="28"/>
          <w:szCs w:val="28"/>
        </w:rPr>
        <w:t xml:space="preserve"> </w:t>
      </w:r>
    </w:p>
    <w:p w:rsidR="003E6FA6" w:rsidRPr="00AC5911" w:rsidRDefault="003E6FA6" w:rsidP="003E6FA6">
      <w:pPr>
        <w:contextualSpacing/>
        <w:jc w:val="both"/>
        <w:rPr>
          <w:rStyle w:val="a4"/>
          <w:sz w:val="28"/>
          <w:szCs w:val="28"/>
          <w:highlight w:val="yellow"/>
        </w:rPr>
      </w:pPr>
    </w:p>
    <w:p w:rsidR="003E6FA6" w:rsidRPr="00AC5911" w:rsidRDefault="003E6FA6" w:rsidP="003E6FA6">
      <w:pPr>
        <w:contextualSpacing/>
        <w:jc w:val="both"/>
        <w:rPr>
          <w:b/>
          <w:i/>
          <w:iCs/>
          <w:sz w:val="28"/>
          <w:szCs w:val="28"/>
        </w:rPr>
      </w:pPr>
      <w:r w:rsidRPr="00AC5911">
        <w:rPr>
          <w:sz w:val="28"/>
          <w:szCs w:val="28"/>
        </w:rPr>
        <w:t>Руководители секции:</w:t>
      </w:r>
    </w:p>
    <w:p w:rsidR="003E6FA6" w:rsidRPr="00AC5911" w:rsidRDefault="003E6FA6" w:rsidP="003E6FA6">
      <w:pPr>
        <w:contextualSpacing/>
        <w:jc w:val="both"/>
        <w:rPr>
          <w:i/>
          <w:sz w:val="28"/>
          <w:szCs w:val="28"/>
        </w:rPr>
      </w:pPr>
      <w:r w:rsidRPr="00AC5911">
        <w:rPr>
          <w:b/>
          <w:i/>
          <w:sz w:val="28"/>
          <w:szCs w:val="28"/>
        </w:rPr>
        <w:t>Т.И. </w:t>
      </w:r>
      <w:proofErr w:type="spellStart"/>
      <w:r w:rsidRPr="00AC5911">
        <w:rPr>
          <w:b/>
          <w:i/>
          <w:sz w:val="28"/>
          <w:szCs w:val="28"/>
        </w:rPr>
        <w:t>Игноян</w:t>
      </w:r>
      <w:proofErr w:type="spellEnd"/>
      <w:r w:rsidRPr="00AC5911">
        <w:rPr>
          <w:i/>
          <w:sz w:val="28"/>
          <w:szCs w:val="28"/>
        </w:rPr>
        <w:t xml:space="preserve">, профессор, заведующий кафедрой специального фортепиано </w:t>
      </w:r>
      <w:r w:rsidRPr="00AC5911">
        <w:rPr>
          <w:i/>
          <w:iCs/>
          <w:sz w:val="28"/>
          <w:szCs w:val="28"/>
        </w:rPr>
        <w:t>Новосибирской государственной консерватории</w:t>
      </w:r>
      <w:r w:rsidRPr="00AC5911">
        <w:rPr>
          <w:i/>
          <w:sz w:val="28"/>
          <w:szCs w:val="28"/>
        </w:rPr>
        <w:t xml:space="preserve"> имени М.И. Глинки, заслуженная артистка Узбекистана;</w:t>
      </w:r>
    </w:p>
    <w:p w:rsidR="003E6FA6" w:rsidRPr="00AC5911" w:rsidRDefault="003E6FA6" w:rsidP="003E6FA6">
      <w:pPr>
        <w:contextualSpacing/>
        <w:jc w:val="both"/>
        <w:rPr>
          <w:i/>
          <w:sz w:val="28"/>
          <w:szCs w:val="28"/>
        </w:rPr>
      </w:pPr>
      <w:r w:rsidRPr="00AC5911">
        <w:rPr>
          <w:b/>
          <w:i/>
          <w:sz w:val="28"/>
          <w:szCs w:val="28"/>
        </w:rPr>
        <w:t>И.Ю. Баженова</w:t>
      </w:r>
      <w:r w:rsidRPr="00AC5911">
        <w:rPr>
          <w:i/>
          <w:sz w:val="28"/>
          <w:szCs w:val="28"/>
        </w:rPr>
        <w:t>, преподаватель предметно-цикловой комиссии фортепиано Новосибирского музыкального колледжа имени А.Ф. </w:t>
      </w:r>
      <w:proofErr w:type="spellStart"/>
      <w:r w:rsidRPr="00AC5911">
        <w:rPr>
          <w:i/>
          <w:sz w:val="28"/>
          <w:szCs w:val="28"/>
        </w:rPr>
        <w:t>Мурова</w:t>
      </w:r>
      <w:proofErr w:type="spellEnd"/>
      <w:r w:rsidRPr="00AC5911">
        <w:rPr>
          <w:i/>
          <w:sz w:val="28"/>
          <w:szCs w:val="28"/>
        </w:rPr>
        <w:t>.</w:t>
      </w:r>
    </w:p>
    <w:p w:rsidR="003E6FA6" w:rsidRPr="00AC5911" w:rsidRDefault="003E6FA6" w:rsidP="003E6FA6">
      <w:pPr>
        <w:contextualSpacing/>
        <w:jc w:val="both"/>
        <w:rPr>
          <w:i/>
          <w:sz w:val="28"/>
          <w:szCs w:val="28"/>
        </w:rPr>
      </w:pPr>
    </w:p>
    <w:p w:rsidR="003E6FA6" w:rsidRPr="00AC5911" w:rsidRDefault="003E6FA6" w:rsidP="003E6FA6">
      <w:pPr>
        <w:contextualSpacing/>
        <w:jc w:val="both"/>
        <w:rPr>
          <w:sz w:val="28"/>
          <w:szCs w:val="28"/>
        </w:rPr>
      </w:pPr>
      <w:r w:rsidRPr="00AC5911">
        <w:rPr>
          <w:sz w:val="28"/>
          <w:szCs w:val="28"/>
        </w:rPr>
        <w:sym w:font="Symbol" w:char="F0B7"/>
      </w:r>
      <w:r w:rsidRPr="00AC5911">
        <w:rPr>
          <w:sz w:val="28"/>
          <w:szCs w:val="28"/>
        </w:rPr>
        <w:t xml:space="preserve"> «Анализ вступительных испытаний в </w:t>
      </w:r>
      <w:r>
        <w:rPr>
          <w:sz w:val="28"/>
          <w:szCs w:val="28"/>
        </w:rPr>
        <w:t>Новосибирской государственной консерватории имени М.И. </w:t>
      </w:r>
      <w:r w:rsidRPr="00AC5911">
        <w:rPr>
          <w:sz w:val="28"/>
          <w:szCs w:val="28"/>
        </w:rPr>
        <w:t>Глинки» – Т.И. </w:t>
      </w:r>
      <w:proofErr w:type="spellStart"/>
      <w:r w:rsidRPr="00AC5911">
        <w:rPr>
          <w:sz w:val="28"/>
          <w:szCs w:val="28"/>
        </w:rPr>
        <w:t>Игноян</w:t>
      </w:r>
      <w:proofErr w:type="spellEnd"/>
      <w:r w:rsidRPr="00AC5911">
        <w:rPr>
          <w:sz w:val="28"/>
          <w:szCs w:val="28"/>
        </w:rPr>
        <w:t>.</w:t>
      </w:r>
    </w:p>
    <w:p w:rsidR="003E6FA6" w:rsidRPr="00AC5911" w:rsidRDefault="003E6FA6" w:rsidP="003E6FA6">
      <w:pPr>
        <w:contextualSpacing/>
        <w:jc w:val="both"/>
        <w:rPr>
          <w:sz w:val="28"/>
          <w:szCs w:val="28"/>
        </w:rPr>
      </w:pPr>
      <w:r w:rsidRPr="00AC5911">
        <w:rPr>
          <w:sz w:val="28"/>
          <w:szCs w:val="28"/>
        </w:rPr>
        <w:sym w:font="Symbol" w:char="F0B7"/>
      </w:r>
      <w:r w:rsidRPr="00AC5911">
        <w:rPr>
          <w:sz w:val="28"/>
          <w:szCs w:val="28"/>
        </w:rPr>
        <w:t xml:space="preserve"> «Стилистические особенности фортепианной миниатюры эпохи </w:t>
      </w:r>
      <w:r>
        <w:rPr>
          <w:sz w:val="28"/>
          <w:szCs w:val="28"/>
        </w:rPr>
        <w:t>«</w:t>
      </w:r>
      <w:r w:rsidRPr="00AC5911">
        <w:rPr>
          <w:sz w:val="28"/>
          <w:szCs w:val="28"/>
        </w:rPr>
        <w:t>Барокко</w:t>
      </w:r>
      <w:r>
        <w:rPr>
          <w:sz w:val="28"/>
          <w:szCs w:val="28"/>
        </w:rPr>
        <w:t>»</w:t>
      </w:r>
      <w:r w:rsidRPr="00AC5911">
        <w:rPr>
          <w:sz w:val="28"/>
          <w:szCs w:val="28"/>
        </w:rPr>
        <w:t xml:space="preserve"> на </w:t>
      </w:r>
      <w:r>
        <w:rPr>
          <w:sz w:val="28"/>
          <w:szCs w:val="28"/>
        </w:rPr>
        <w:t>примере Маленьких прелюдий И.С. Баха» </w:t>
      </w:r>
      <w:r w:rsidRPr="00AC591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AC5911">
        <w:rPr>
          <w:sz w:val="28"/>
          <w:szCs w:val="28"/>
        </w:rPr>
        <w:t xml:space="preserve">Н.М. Андреева, преподаватель </w:t>
      </w:r>
      <w:r>
        <w:rPr>
          <w:sz w:val="28"/>
          <w:szCs w:val="28"/>
        </w:rPr>
        <w:t>детской музыкальной школы № </w:t>
      </w:r>
      <w:r w:rsidRPr="00AC5911">
        <w:rPr>
          <w:sz w:val="28"/>
          <w:szCs w:val="28"/>
        </w:rPr>
        <w:t>15</w:t>
      </w:r>
      <w:r>
        <w:rPr>
          <w:sz w:val="28"/>
          <w:szCs w:val="28"/>
        </w:rPr>
        <w:t xml:space="preserve"> города Новосибирска</w:t>
      </w:r>
      <w:r w:rsidRPr="00AC5911">
        <w:rPr>
          <w:sz w:val="28"/>
          <w:szCs w:val="28"/>
        </w:rPr>
        <w:t>.</w:t>
      </w:r>
    </w:p>
    <w:p w:rsidR="003E6FA6" w:rsidRPr="00AC5911" w:rsidRDefault="003E6FA6" w:rsidP="003E6FA6">
      <w:pPr>
        <w:contextualSpacing/>
        <w:jc w:val="both"/>
        <w:rPr>
          <w:sz w:val="28"/>
          <w:szCs w:val="28"/>
        </w:rPr>
      </w:pPr>
      <w:r w:rsidRPr="00AC5911">
        <w:rPr>
          <w:sz w:val="28"/>
          <w:szCs w:val="28"/>
        </w:rPr>
        <w:sym w:font="Symbol" w:char="F0B7"/>
      </w:r>
      <w:r w:rsidRPr="00AC5911">
        <w:rPr>
          <w:sz w:val="28"/>
          <w:szCs w:val="28"/>
        </w:rPr>
        <w:t> «Школа, училище, вуз, возможности взаимодействия»</w:t>
      </w:r>
      <w:r>
        <w:rPr>
          <w:sz w:val="28"/>
          <w:szCs w:val="28"/>
        </w:rPr>
        <w:t> </w:t>
      </w:r>
      <w:r w:rsidRPr="00AC591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AC5911">
        <w:rPr>
          <w:sz w:val="28"/>
          <w:szCs w:val="28"/>
        </w:rPr>
        <w:t xml:space="preserve">Н.В. Тимофеева, преподаватель, заведующий </w:t>
      </w:r>
      <w:r w:rsidRPr="00C5054F">
        <w:rPr>
          <w:sz w:val="28"/>
          <w:szCs w:val="28"/>
        </w:rPr>
        <w:t>предметно-цикловой комиссии фортепиано</w:t>
      </w:r>
      <w:r w:rsidRPr="00AC591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 музыкального колледжа имени</w:t>
      </w:r>
      <w:r w:rsidRPr="00AC5911">
        <w:rPr>
          <w:sz w:val="28"/>
          <w:szCs w:val="28"/>
        </w:rPr>
        <w:t xml:space="preserve"> А.Ф. </w:t>
      </w:r>
      <w:proofErr w:type="spellStart"/>
      <w:r w:rsidRPr="00AC5911">
        <w:rPr>
          <w:sz w:val="28"/>
          <w:szCs w:val="28"/>
        </w:rPr>
        <w:t>Мурова</w:t>
      </w:r>
      <w:proofErr w:type="spellEnd"/>
      <w:r w:rsidRPr="00AC5911">
        <w:rPr>
          <w:sz w:val="28"/>
          <w:szCs w:val="28"/>
        </w:rPr>
        <w:t>.</w:t>
      </w:r>
    </w:p>
    <w:p w:rsidR="00C64991" w:rsidRDefault="00C64991"/>
    <w:sectPr w:rsidR="00C64991" w:rsidSect="00C6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E6FA6"/>
    <w:rsid w:val="003E6FA6"/>
    <w:rsid w:val="006F250D"/>
    <w:rsid w:val="00B77B20"/>
    <w:rsid w:val="00C64991"/>
    <w:rsid w:val="00EA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F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3E6F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Snk6ZIfK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2020-09-01T04:48:00Z</dcterms:created>
  <dcterms:modified xsi:type="dcterms:W3CDTF">2020-09-01T04:48:00Z</dcterms:modified>
</cp:coreProperties>
</file>